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588FE" w14:textId="77777777" w:rsidR="006F0707" w:rsidRDefault="006F0707" w:rsidP="006F070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60E533C4" w14:textId="77777777" w:rsidR="006F0707" w:rsidRDefault="006F0707" w:rsidP="001A7A9E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</w:t>
      </w:r>
      <w:r w:rsidR="00124902">
        <w:rPr>
          <w:rFonts w:ascii="Verdana" w:hAnsi="Verdana"/>
          <w:b/>
          <w:sz w:val="32"/>
        </w:rPr>
        <w:t xml:space="preserve">con pittura </w:t>
      </w:r>
      <w:r>
        <w:rPr>
          <w:rFonts w:ascii="Verdana" w:hAnsi="Verdana"/>
          <w:b/>
          <w:sz w:val="32"/>
        </w:rPr>
        <w:t>acrilica</w:t>
      </w:r>
      <w:r w:rsidR="00124902">
        <w:rPr>
          <w:rFonts w:ascii="Verdana" w:hAnsi="Verdana"/>
          <w:b/>
          <w:sz w:val="32"/>
        </w:rPr>
        <w:t xml:space="preserve"> a base quarzo</w:t>
      </w:r>
      <w:r w:rsidR="001A7A9E">
        <w:rPr>
          <w:rFonts w:ascii="Verdana" w:hAnsi="Verdana"/>
          <w:b/>
          <w:sz w:val="32"/>
        </w:rPr>
        <w:t xml:space="preserve"> </w:t>
      </w:r>
      <w:r w:rsidRPr="0013072B">
        <w:rPr>
          <w:rFonts w:ascii="Verdana" w:hAnsi="Verdana"/>
          <w:b/>
          <w:sz w:val="32"/>
        </w:rPr>
        <w:t>[</w:t>
      </w:r>
      <w:r>
        <w:rPr>
          <w:rFonts w:ascii="Verdana" w:hAnsi="Verdana"/>
          <w:b/>
          <w:sz w:val="32"/>
        </w:rPr>
        <w:t xml:space="preserve">FLESSCOAT </w:t>
      </w:r>
      <w:r w:rsidR="001A7A9E">
        <w:rPr>
          <w:rFonts w:ascii="Verdana" w:hAnsi="Verdana"/>
          <w:b/>
          <w:sz w:val="32"/>
        </w:rPr>
        <w:t>CRYSTAL PRO</w:t>
      </w:r>
      <w:r w:rsidRPr="0013072B">
        <w:rPr>
          <w:rFonts w:ascii="Verdana" w:hAnsi="Verdana"/>
          <w:b/>
          <w:sz w:val="32"/>
        </w:rPr>
        <w:t>]</w:t>
      </w:r>
    </w:p>
    <w:p w14:paraId="53FFC895" w14:textId="77777777" w:rsidR="00B61D26" w:rsidRDefault="001A7A9E" w:rsidP="00B61D26">
      <w:pPr>
        <w:jc w:val="both"/>
        <w:rPr>
          <w:rFonts w:ascii="Verdana" w:hAnsi="Verdana"/>
        </w:rPr>
      </w:pPr>
      <w:r>
        <w:rPr>
          <w:rFonts w:ascii="Verdana" w:hAnsi="Verdana"/>
        </w:rPr>
        <w:t>Applicazione di pittura acrilica</w:t>
      </w:r>
      <w:r w:rsidR="0012490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>
        <w:rPr>
          <w:rFonts w:ascii="Verdana" w:hAnsi="Verdana"/>
          <w:b/>
        </w:rPr>
        <w:t>FLESSCOAT CRYSTAL PRO</w:t>
      </w:r>
      <w:r>
        <w:rPr>
          <w:rFonts w:ascii="Verdana" w:hAnsi="Verdana"/>
        </w:rPr>
        <w:t xml:space="preserve"> – del colore prescelto dalla D.L.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</w:t>
      </w:r>
      <w:r w:rsidR="00B61D26">
        <w:rPr>
          <w:rFonts w:ascii="Verdana" w:hAnsi="Verdana"/>
        </w:rPr>
        <w:tab/>
        <w:t xml:space="preserve">           Finitura acrilica per esterni</w:t>
      </w:r>
      <w:r w:rsidRPr="006F0707">
        <w:rPr>
          <w:rFonts w:ascii="Verdana" w:hAnsi="Verdana"/>
        </w:rPr>
        <w:t xml:space="preserve"> </w:t>
      </w:r>
      <w:r w:rsidR="00B61D26">
        <w:rPr>
          <w:rFonts w:ascii="Verdana" w:hAnsi="Verdana"/>
        </w:rPr>
        <w:t>opaca con farina di quarzo a granulometria fine calibrata</w:t>
      </w:r>
      <w:r w:rsidR="004A597D">
        <w:rPr>
          <w:rFonts w:ascii="Verdana" w:hAnsi="Verdana"/>
        </w:rPr>
        <w:t xml:space="preserve"> fino a 0,2 mm</w:t>
      </w:r>
      <w:r w:rsidR="002A684B">
        <w:rPr>
          <w:rFonts w:ascii="Verdana" w:hAnsi="Verdana"/>
        </w:rPr>
        <w:t>,</w:t>
      </w:r>
      <w:r w:rsidR="00B61D26">
        <w:rPr>
          <w:rFonts w:ascii="Verdana" w:hAnsi="Verdana"/>
        </w:rPr>
        <w:t xml:space="preserve"> con s</w:t>
      </w:r>
      <w:r w:rsidR="00B61D26" w:rsidRPr="00B61D26">
        <w:rPr>
          <w:rFonts w:ascii="Verdana" w:hAnsi="Verdana"/>
        </w:rPr>
        <w:t>tabilità delle tinte anche su muri esposti alle radiazioni luminose ed alle intemperie.</w:t>
      </w:r>
      <w:r w:rsidR="00B61D26">
        <w:rPr>
          <w:rFonts w:ascii="Verdana" w:hAnsi="Verdana"/>
        </w:rPr>
        <w:t xml:space="preserve"> </w:t>
      </w:r>
      <w:r w:rsidR="00B61D26" w:rsidRPr="00B61D26">
        <w:rPr>
          <w:rFonts w:ascii="Verdana" w:hAnsi="Verdana"/>
        </w:rPr>
        <w:t>Adatt</w:t>
      </w:r>
      <w:r w:rsidR="00B61D26">
        <w:rPr>
          <w:rFonts w:ascii="Verdana" w:hAnsi="Verdana"/>
        </w:rPr>
        <w:t>a</w:t>
      </w:r>
      <w:r w:rsidR="00B61D26" w:rsidRPr="00B61D26">
        <w:rPr>
          <w:rFonts w:ascii="Verdana" w:hAnsi="Verdana"/>
        </w:rPr>
        <w:t xml:space="preserve"> all’impiego su intonaci civili di malta cementizia, malta bastarda o equivalente.</w:t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7D45C7">
        <w:rPr>
          <w:rFonts w:ascii="Verdana" w:hAnsi="Verdana"/>
        </w:rPr>
        <w:tab/>
      </w:r>
      <w:r w:rsidR="00B61D26" w:rsidRPr="00B61D26">
        <w:rPr>
          <w:rFonts w:ascii="Verdana" w:hAnsi="Verdana"/>
          <w:b/>
        </w:rPr>
        <w:t xml:space="preserve"> </w:t>
      </w:r>
      <w:r w:rsidR="00D109F6">
        <w:rPr>
          <w:rFonts w:ascii="Verdana" w:hAnsi="Verdana"/>
          <w:b/>
        </w:rPr>
        <w:t xml:space="preserve">          </w:t>
      </w:r>
      <w:r w:rsidR="00B61D26">
        <w:rPr>
          <w:rFonts w:ascii="Verdana" w:hAnsi="Verdana"/>
          <w:b/>
        </w:rPr>
        <w:t xml:space="preserve">FLESSCOAT CRYSTAL PRO </w:t>
      </w:r>
      <w:r w:rsidR="00B61D26">
        <w:rPr>
          <w:rFonts w:ascii="Verdana" w:hAnsi="Verdana"/>
        </w:rPr>
        <w:t>contiene speciali preservanti del film che conferiscono alla pittura una protezione preventiva alla formazione di alghe e funghi.</w:t>
      </w:r>
    </w:p>
    <w:p w14:paraId="16BEE8ED" w14:textId="77777777" w:rsidR="001A7A9E" w:rsidRDefault="001A7A9E" w:rsidP="001A7A9E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>adeguato primer quale IMPRIMEL AC</w:t>
      </w:r>
      <w:r w:rsidR="00B61D26">
        <w:rPr>
          <w:rFonts w:ascii="Verdana" w:hAnsi="Verdana"/>
        </w:rPr>
        <w:t xml:space="preserve"> 100</w:t>
      </w:r>
      <w:r>
        <w:rPr>
          <w:rFonts w:ascii="Verdana" w:hAnsi="Verdana"/>
        </w:rPr>
        <w:t xml:space="preserve"> o ISOLFLESS MV. </w:t>
      </w:r>
      <w:r w:rsidRPr="004B4612">
        <w:rPr>
          <w:rFonts w:ascii="Verdana" w:hAnsi="Verdana"/>
        </w:rPr>
        <w:t>In presenza di muffe effettuare un trattamento con SOLUZIONE RISANANTE</w:t>
      </w:r>
      <w:r>
        <w:rPr>
          <w:rFonts w:ascii="Verdana" w:hAnsi="Verdana"/>
        </w:rPr>
        <w:t>.</w:t>
      </w:r>
    </w:p>
    <w:p w14:paraId="34FA9C0C" w14:textId="77777777" w:rsidR="001A7A9E" w:rsidRPr="00F34425" w:rsidRDefault="001A7A9E" w:rsidP="001A7A9E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FLESSCOAT </w:t>
      </w:r>
      <w:r w:rsidR="005F0ED6">
        <w:rPr>
          <w:rFonts w:ascii="Verdana" w:hAnsi="Verdana"/>
          <w:b/>
        </w:rPr>
        <w:t>CRYSTAL PRO</w:t>
      </w:r>
      <w:r>
        <w:rPr>
          <w:rFonts w:ascii="Verdana" w:hAnsi="Verdana"/>
        </w:rPr>
        <w:t xml:space="preserve"> si applica a</w:t>
      </w:r>
      <w:r w:rsidRPr="004B4612">
        <w:rPr>
          <w:rFonts w:ascii="Verdana" w:hAnsi="Verdana"/>
        </w:rPr>
        <w:t xml:space="preserve"> rullo o pennello</w:t>
      </w:r>
      <w:r>
        <w:rPr>
          <w:rFonts w:ascii="Verdana" w:hAnsi="Verdana"/>
        </w:rPr>
        <w:t xml:space="preserve"> con una resa indicativa per mano pari a </w:t>
      </w:r>
      <w:r w:rsidR="005F0ED6">
        <w:rPr>
          <w:rFonts w:ascii="Verdana" w:hAnsi="Verdana"/>
        </w:rPr>
        <w:t>6</w:t>
      </w:r>
      <w:r>
        <w:rPr>
          <w:rFonts w:ascii="Verdana" w:hAnsi="Verdana"/>
        </w:rPr>
        <w:t>÷10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>/L.</w:t>
      </w:r>
    </w:p>
    <w:p w14:paraId="0D414AEF" w14:textId="77777777" w:rsidR="006F0707" w:rsidRDefault="001A7A9E" w:rsidP="001A7A9E">
      <w:pPr>
        <w:tabs>
          <w:tab w:val="left" w:pos="8844"/>
        </w:tabs>
        <w:jc w:val="both"/>
        <w:rPr>
          <w:rFonts w:ascii="Verdana" w:hAnsi="Verdana"/>
        </w:rPr>
      </w:pPr>
      <w:bookmarkStart w:id="0" w:name="_GoBack"/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protezioni ed eventuali preparazioni della superficie.</w:t>
      </w:r>
      <w:bookmarkEnd w:id="0"/>
    </w:p>
    <w:sectPr w:rsidR="006F0707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D3F49" w14:textId="77777777" w:rsidR="00CE0A37" w:rsidRDefault="00CE0A37" w:rsidP="004F60EF">
      <w:pPr>
        <w:spacing w:after="0" w:line="240" w:lineRule="auto"/>
      </w:pPr>
      <w:r>
        <w:separator/>
      </w:r>
    </w:p>
  </w:endnote>
  <w:endnote w:type="continuationSeparator" w:id="0">
    <w:p w14:paraId="1CE03E5F" w14:textId="77777777" w:rsidR="00CE0A37" w:rsidRDefault="00CE0A37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F56CB" w14:textId="77777777" w:rsidR="00BB647B" w:rsidRDefault="00BB647B" w:rsidP="00BB647B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B2386F" wp14:editId="632BDA15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81960B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5A36B7" wp14:editId="33F1D137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9F90B" w14:textId="77777777" w:rsidR="00BB647B" w:rsidRPr="00766A9F" w:rsidRDefault="00BB647B" w:rsidP="00BB647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61E40491" w14:textId="77777777" w:rsidR="00BB647B" w:rsidRDefault="00BB647B" w:rsidP="00BB64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4CFEA3F0" wp14:editId="5FE3FE5C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902C42" w14:textId="77777777" w:rsidR="00BB647B" w:rsidRPr="00766A9F" w:rsidRDefault="00BB647B" w:rsidP="00BB647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A36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CJVyHuEAIA&#10;AAI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6549F90B" w14:textId="77777777" w:rsidR="00BB647B" w:rsidRPr="00766A9F" w:rsidRDefault="00BB647B" w:rsidP="00BB647B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61E40491" w14:textId="77777777" w:rsidR="00BB647B" w:rsidRDefault="00BB647B" w:rsidP="00BB647B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4CFEA3F0" wp14:editId="5FE3FE5C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3902C42" w14:textId="77777777" w:rsidR="00BB647B" w:rsidRPr="00766A9F" w:rsidRDefault="00BB647B" w:rsidP="00BB647B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r w:rsidRPr="00766A9F">
                      <w:rPr>
                        <w:rFonts w:ascii="Verdana" w:hAnsi="Verdana" w:cs="Arial"/>
                        <w:sz w:val="16"/>
                      </w:rPr>
                      <w:t>Lun-Ven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F3F070" wp14:editId="4F5BE123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1F6E6" w14:textId="6D34C3FE" w:rsidR="00BB647B" w:rsidRPr="00016850" w:rsidRDefault="00BB647B" w:rsidP="00BB647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2373E8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0889A97A" w14:textId="77777777" w:rsidR="00BB647B" w:rsidRPr="00766A9F" w:rsidRDefault="00BB647B" w:rsidP="00BB647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</w:p>
                        <w:p w14:paraId="24377195" w14:textId="77777777" w:rsidR="00BB647B" w:rsidRDefault="002373E8" w:rsidP="00BB647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2" w:history="1">
                            <w:r w:rsidR="00BB647B"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BB647B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3" w:history="1">
                            <w:r w:rsidR="00BB647B"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7E0D26CF" w14:textId="77777777" w:rsidR="00BB647B" w:rsidRDefault="00BB647B" w:rsidP="00BB647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996D08E" w14:textId="77777777" w:rsidR="00BB647B" w:rsidRPr="00016850" w:rsidRDefault="00BB647B" w:rsidP="00BB647B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9CBAD15" w14:textId="77777777" w:rsidR="00BB647B" w:rsidRPr="00016850" w:rsidRDefault="00BB647B" w:rsidP="00BB647B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65BBBBC5" w14:textId="77777777" w:rsidR="00BB647B" w:rsidRPr="00016850" w:rsidRDefault="00BB647B" w:rsidP="00BB647B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3F070"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1rKQIAACw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" stroked="f">
              <v:textbox>
                <w:txbxContent>
                  <w:p w14:paraId="48A1F6E6" w14:textId="6D34C3FE" w:rsidR="00BB647B" w:rsidRPr="00016850" w:rsidRDefault="00BB647B" w:rsidP="00BB647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2373E8"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0889A97A" w14:textId="77777777" w:rsidR="00BB647B" w:rsidRPr="00766A9F" w:rsidRDefault="00BB647B" w:rsidP="00BB647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</w:p>
                  <w:p w14:paraId="24377195" w14:textId="77777777" w:rsidR="00BB647B" w:rsidRDefault="002373E8" w:rsidP="00BB647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4" w:history="1">
                      <w:r w:rsidR="00BB647B"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BB647B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5" w:history="1">
                      <w:r w:rsidR="00BB647B"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7E0D26CF" w14:textId="77777777" w:rsidR="00BB647B" w:rsidRDefault="00BB647B" w:rsidP="00BB647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996D08E" w14:textId="77777777" w:rsidR="00BB647B" w:rsidRPr="00016850" w:rsidRDefault="00BB647B" w:rsidP="00BB647B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9CBAD15" w14:textId="77777777" w:rsidR="00BB647B" w:rsidRPr="00016850" w:rsidRDefault="00BB647B" w:rsidP="00BB647B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ORGANIZZAZIONE CROMOLOGY ITALIA SpA CON SISTEMA DI GESTIONE QUALITA’, SICUREZZA E AMBIENTE NORMA ISO 9001, OHSAS 18001, ISO 14001 CERTIFICATO DA BUREAU VERITAS SpA.</w:t>
                    </w:r>
                  </w:p>
                  <w:p w14:paraId="65BBBBC5" w14:textId="77777777" w:rsidR="00BB647B" w:rsidRPr="00016850" w:rsidRDefault="00BB647B" w:rsidP="00BB647B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4351AEF8" w14:textId="77777777" w:rsidR="00BB647B" w:rsidRPr="0014790A" w:rsidRDefault="00BB647B" w:rsidP="00BB647B">
    <w:pPr>
      <w:pStyle w:val="Pidipagina"/>
    </w:pPr>
  </w:p>
  <w:p w14:paraId="4D5E93A0" w14:textId="6A65FA8E" w:rsidR="00225BB5" w:rsidRPr="00BB647B" w:rsidRDefault="00225BB5" w:rsidP="00BB64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6CBF" w14:textId="77777777" w:rsidR="00CE0A37" w:rsidRDefault="00CE0A37" w:rsidP="004F60EF">
      <w:pPr>
        <w:spacing w:after="0" w:line="240" w:lineRule="auto"/>
      </w:pPr>
      <w:r>
        <w:separator/>
      </w:r>
    </w:p>
  </w:footnote>
  <w:footnote w:type="continuationSeparator" w:id="0">
    <w:p w14:paraId="04CA4AEF" w14:textId="77777777" w:rsidR="00CE0A37" w:rsidRDefault="00CE0A37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23CA3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F841A" wp14:editId="3E2BC62B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2A3DB" w14:textId="49936ED5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B02A37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BB647B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BB647B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B0B6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B0B6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841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7C2A3DB" w14:textId="49936ED5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B02A37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BB647B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BB647B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B0B6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B0B6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05E289A" wp14:editId="274872A4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62B720" wp14:editId="63180D48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D5D14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2B720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5BD5D14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5738D"/>
    <w:rsid w:val="00072635"/>
    <w:rsid w:val="00072A20"/>
    <w:rsid w:val="000A2E56"/>
    <w:rsid w:val="000A4AA6"/>
    <w:rsid w:val="000A5142"/>
    <w:rsid w:val="001169A6"/>
    <w:rsid w:val="00124902"/>
    <w:rsid w:val="00165780"/>
    <w:rsid w:val="001A5ABF"/>
    <w:rsid w:val="001A7A9E"/>
    <w:rsid w:val="00225BB5"/>
    <w:rsid w:val="002373E8"/>
    <w:rsid w:val="00265C47"/>
    <w:rsid w:val="002A684B"/>
    <w:rsid w:val="002F0E9B"/>
    <w:rsid w:val="00302777"/>
    <w:rsid w:val="0038492E"/>
    <w:rsid w:val="003B4FFB"/>
    <w:rsid w:val="004239A6"/>
    <w:rsid w:val="00424217"/>
    <w:rsid w:val="004A597D"/>
    <w:rsid w:val="004C58BD"/>
    <w:rsid w:val="004F60EF"/>
    <w:rsid w:val="00521187"/>
    <w:rsid w:val="00537444"/>
    <w:rsid w:val="00590E69"/>
    <w:rsid w:val="005D7B67"/>
    <w:rsid w:val="005F0ED6"/>
    <w:rsid w:val="006959C8"/>
    <w:rsid w:val="006E0A88"/>
    <w:rsid w:val="006F0707"/>
    <w:rsid w:val="00754D3B"/>
    <w:rsid w:val="00757E73"/>
    <w:rsid w:val="00766A9F"/>
    <w:rsid w:val="00795240"/>
    <w:rsid w:val="007D45C7"/>
    <w:rsid w:val="007F18E4"/>
    <w:rsid w:val="007F4D1E"/>
    <w:rsid w:val="00802E5E"/>
    <w:rsid w:val="0085129C"/>
    <w:rsid w:val="008A4C41"/>
    <w:rsid w:val="008D2BBC"/>
    <w:rsid w:val="008D4BC6"/>
    <w:rsid w:val="00924851"/>
    <w:rsid w:val="00956B52"/>
    <w:rsid w:val="009770B7"/>
    <w:rsid w:val="009973CB"/>
    <w:rsid w:val="00A12E24"/>
    <w:rsid w:val="00A573AF"/>
    <w:rsid w:val="00A97C8A"/>
    <w:rsid w:val="00AB0417"/>
    <w:rsid w:val="00AB0B66"/>
    <w:rsid w:val="00B02A37"/>
    <w:rsid w:val="00B223CC"/>
    <w:rsid w:val="00B22F82"/>
    <w:rsid w:val="00B61D26"/>
    <w:rsid w:val="00B86C4F"/>
    <w:rsid w:val="00BB647B"/>
    <w:rsid w:val="00BC4B0B"/>
    <w:rsid w:val="00C46934"/>
    <w:rsid w:val="00C81E15"/>
    <w:rsid w:val="00CE0A37"/>
    <w:rsid w:val="00D109F6"/>
    <w:rsid w:val="00D50AD2"/>
    <w:rsid w:val="00D767F4"/>
    <w:rsid w:val="00DB0061"/>
    <w:rsid w:val="00DC02E6"/>
    <w:rsid w:val="00DD5ED3"/>
    <w:rsid w:val="00E4717E"/>
    <w:rsid w:val="00E63D52"/>
    <w:rsid w:val="00EC22A9"/>
    <w:rsid w:val="00EC7F87"/>
    <w:rsid w:val="00ED4776"/>
    <w:rsid w:val="00F06860"/>
    <w:rsid w:val="00F06E59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E02AD0"/>
  <w15:docId w15:val="{626D16FF-E76F-476B-9E97-FA2E5ECD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ttef.it" TargetMode="External"/><Relationship Id="rId2" Type="http://schemas.openxmlformats.org/officeDocument/2006/relationships/hyperlink" Target="http://www.settef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settef.it" TargetMode="External"/><Relationship Id="rId4" Type="http://schemas.openxmlformats.org/officeDocument/2006/relationships/hyperlink" Target="http://www.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1CF6-527F-4C63-88FB-F28E8690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9</cp:revision>
  <cp:lastPrinted>2014-03-25T09:52:00Z</cp:lastPrinted>
  <dcterms:created xsi:type="dcterms:W3CDTF">2019-06-11T18:24:00Z</dcterms:created>
  <dcterms:modified xsi:type="dcterms:W3CDTF">2019-10-23T10:28:00Z</dcterms:modified>
</cp:coreProperties>
</file>