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5B92" w14:textId="76EE1BDA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F71FC4">
        <w:rPr>
          <w:rFonts w:ascii="Verdana" w:hAnsi="Verdana"/>
          <w:b/>
          <w:sz w:val="32"/>
        </w:rPr>
        <w:t xml:space="preserve">a base di graniglie di marmo a grana </w:t>
      </w:r>
      <w:r w:rsidR="00864B56">
        <w:rPr>
          <w:rFonts w:ascii="Verdana" w:hAnsi="Verdana"/>
          <w:b/>
          <w:sz w:val="32"/>
        </w:rPr>
        <w:t>media</w:t>
      </w:r>
      <w:r w:rsidRPr="00A4287E">
        <w:rPr>
          <w:rFonts w:ascii="Verdana" w:hAnsi="Verdana"/>
          <w:b/>
          <w:sz w:val="32"/>
        </w:rPr>
        <w:t xml:space="preserve"> [</w:t>
      </w:r>
      <w:r w:rsidR="00F71FC4">
        <w:rPr>
          <w:rFonts w:ascii="Verdana" w:hAnsi="Verdana"/>
          <w:b/>
          <w:sz w:val="32"/>
        </w:rPr>
        <w:t xml:space="preserve">RIVOLAND </w:t>
      </w:r>
      <w:r w:rsidR="00864B56">
        <w:rPr>
          <w:rFonts w:ascii="Verdana" w:hAnsi="Verdana"/>
          <w:b/>
          <w:sz w:val="32"/>
        </w:rPr>
        <w:t>M</w:t>
      </w:r>
      <w:r w:rsidRPr="00A4287E">
        <w:rPr>
          <w:rFonts w:ascii="Verdana" w:hAnsi="Verdana"/>
          <w:b/>
          <w:sz w:val="32"/>
        </w:rPr>
        <w:t>]</w:t>
      </w:r>
    </w:p>
    <w:p w14:paraId="04639715" w14:textId="77777777" w:rsidR="00F71FC4" w:rsidRDefault="00F71FC4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0DAB9577" w14:textId="0A919BD9" w:rsidR="00043790" w:rsidRDefault="00043790" w:rsidP="00165538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Pr="00043790">
        <w:rPr>
          <w:rFonts w:ascii="Verdana" w:hAnsi="Verdana"/>
        </w:rPr>
        <w:t>rivestimento continuo per superfici murali esterne ed interne</w:t>
      </w:r>
      <w:r>
        <w:rPr>
          <w:rFonts w:ascii="Verdana" w:hAnsi="Verdana"/>
        </w:rPr>
        <w:t xml:space="preserve">, </w:t>
      </w:r>
      <w:proofErr w:type="spellStart"/>
      <w:r w:rsidRPr="00043790">
        <w:rPr>
          <w:rFonts w:ascii="Verdana" w:hAnsi="Verdana"/>
          <w:b/>
        </w:rPr>
        <w:t>Rivoland</w:t>
      </w:r>
      <w:proofErr w:type="spellEnd"/>
      <w:r w:rsidRPr="00043790">
        <w:rPr>
          <w:rFonts w:ascii="Verdana" w:hAnsi="Verdana"/>
          <w:b/>
        </w:rPr>
        <w:t xml:space="preserve"> P</w:t>
      </w:r>
      <w:r>
        <w:rPr>
          <w:rFonts w:ascii="Verdana" w:hAnsi="Verdana"/>
          <w:b/>
        </w:rPr>
        <w:t>,</w:t>
      </w:r>
      <w:r w:rsidRPr="00043790">
        <w:rPr>
          <w:rFonts w:ascii="Verdana" w:hAnsi="Verdana"/>
        </w:rPr>
        <w:t xml:space="preserve"> a base di polimeri acrilici in emulsione acquosa e graniglie di marmo lavate e selezionate. Il tipo di legante impiegato conferisce al prodotto resistenza </w:t>
      </w:r>
      <w:proofErr w:type="gramStart"/>
      <w:r w:rsidRPr="00043790">
        <w:rPr>
          <w:rFonts w:ascii="Verdana" w:hAnsi="Verdana"/>
        </w:rPr>
        <w:t>agli alcali</w:t>
      </w:r>
      <w:proofErr w:type="gramEnd"/>
      <w:r w:rsidRPr="00043790">
        <w:rPr>
          <w:rFonts w:ascii="Verdana" w:hAnsi="Verdana"/>
        </w:rPr>
        <w:t xml:space="preserve"> ed agli agenti atmosferici, applicabilità, lavorabilità ed aderenza notevoli; l’adozione di graniglie di marmo naturali assicura la stabilità tipica del marmo stesso. </w:t>
      </w:r>
      <w:proofErr w:type="gramStart"/>
      <w:r w:rsidRPr="00043790">
        <w:rPr>
          <w:rFonts w:ascii="Verdana" w:hAnsi="Verdana"/>
        </w:rPr>
        <w:t>E’</w:t>
      </w:r>
      <w:proofErr w:type="gramEnd"/>
      <w:r w:rsidRPr="00043790">
        <w:rPr>
          <w:rFonts w:ascii="Verdana" w:hAnsi="Verdana"/>
        </w:rPr>
        <w:t xml:space="preserve"> idoneo all’impiego su supporti costituiti da intonaco civile di malta cementizia, malta bastarda o equivalente</w:t>
      </w:r>
      <w:r>
        <w:rPr>
          <w:rFonts w:ascii="Verdana" w:hAnsi="Verdana"/>
        </w:rPr>
        <w:t>.</w:t>
      </w:r>
    </w:p>
    <w:p w14:paraId="47D4A129" w14:textId="77777777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>Applicare su fondo perfettamente asciutto</w:t>
      </w:r>
      <w:r>
        <w:rPr>
          <w:rFonts w:ascii="Verdana" w:hAnsi="Verdana"/>
        </w:rPr>
        <w:t xml:space="preserve"> dopo aver consolidato con fissativo a solvente ISOLFESS MV o all’acqua IMPRIMEL AC</w:t>
      </w:r>
      <w:r w:rsidRPr="00043790">
        <w:rPr>
          <w:rFonts w:ascii="Verdana" w:hAnsi="Verdana"/>
        </w:rPr>
        <w:t>. Il prodotto è pronto all’uso e non richiede diluizione. Rimescolare con mescolatore elicoidale fino ad ottenere una massa ad aspetto lattiginoso. Stendere in una sola mano con frattazzo di acciaio inox, conguagliare e compattare con lo stesso attrezzo. Quando inizia a perdere l’aspetto lattiginoso in superficie, lamarlo con frattazzo inox tenuto ben pulito.</w:t>
      </w:r>
    </w:p>
    <w:p w14:paraId="5750D8F7" w14:textId="526FE5B6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Consumo medio di </w:t>
      </w:r>
      <w:r w:rsidR="00864B56">
        <w:rPr>
          <w:rFonts w:ascii="Verdana" w:hAnsi="Verdana"/>
        </w:rPr>
        <w:t>4,5</w:t>
      </w:r>
      <w:r>
        <w:rPr>
          <w:rFonts w:ascii="Verdana" w:hAnsi="Verdana"/>
        </w:rPr>
        <w:t xml:space="preserve"> Kg/mq</w:t>
      </w:r>
    </w:p>
    <w:p w14:paraId="05E9718C" w14:textId="7FF78FB4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67B5C7C5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43BDCE72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CD49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548C07D2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3CCE" w14:textId="77777777" w:rsidR="0017337F" w:rsidRDefault="0017337F" w:rsidP="0017337F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5CAE53" wp14:editId="5E98833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C97254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EE9F63" wp14:editId="2C655A9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E9522" w14:textId="77777777" w:rsidR="0017337F" w:rsidRPr="00766A9F" w:rsidRDefault="0017337F" w:rsidP="0017337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E6C1D74" w14:textId="77777777" w:rsidR="0017337F" w:rsidRDefault="0017337F" w:rsidP="0017337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0D18765F" wp14:editId="7E81CF7C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B2DEC1" w14:textId="77777777" w:rsidR="0017337F" w:rsidRPr="00766A9F" w:rsidRDefault="0017337F" w:rsidP="0017337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9F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44BE9522" w14:textId="77777777" w:rsidR="0017337F" w:rsidRPr="00766A9F" w:rsidRDefault="0017337F" w:rsidP="0017337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E6C1D74" w14:textId="77777777" w:rsidR="0017337F" w:rsidRDefault="0017337F" w:rsidP="0017337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0D18765F" wp14:editId="7E81CF7C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4B2DEC1" w14:textId="77777777" w:rsidR="0017337F" w:rsidRPr="00766A9F" w:rsidRDefault="0017337F" w:rsidP="0017337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1A448" wp14:editId="22182BEF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1B1FF" w14:textId="57CF3847" w:rsidR="0017337F" w:rsidRPr="00016850" w:rsidRDefault="0017337F" w:rsidP="0017337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7D471B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D16577B" w14:textId="77777777" w:rsidR="0017337F" w:rsidRPr="00766A9F" w:rsidRDefault="0017337F" w:rsidP="0017337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D26ED57" w14:textId="77777777" w:rsidR="0017337F" w:rsidRDefault="007D471B" w:rsidP="0017337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17337F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17337F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17337F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96BEC68" w14:textId="77777777" w:rsidR="0017337F" w:rsidRDefault="0017337F" w:rsidP="0017337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C594EC3" w14:textId="77777777" w:rsidR="0017337F" w:rsidRPr="00016850" w:rsidRDefault="0017337F" w:rsidP="0017337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92F67C8" w14:textId="77777777" w:rsidR="0017337F" w:rsidRPr="00016850" w:rsidRDefault="0017337F" w:rsidP="0017337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AAD2E6F" w14:textId="77777777" w:rsidR="0017337F" w:rsidRPr="00016850" w:rsidRDefault="0017337F" w:rsidP="0017337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1A44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5501B1FF" w14:textId="57CF3847" w:rsidR="0017337F" w:rsidRPr="00016850" w:rsidRDefault="0017337F" w:rsidP="0017337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7D471B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D16577B" w14:textId="77777777" w:rsidR="0017337F" w:rsidRPr="00766A9F" w:rsidRDefault="0017337F" w:rsidP="0017337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D26ED57" w14:textId="77777777" w:rsidR="0017337F" w:rsidRDefault="007D471B" w:rsidP="0017337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17337F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17337F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17337F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96BEC68" w14:textId="77777777" w:rsidR="0017337F" w:rsidRDefault="0017337F" w:rsidP="0017337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C594EC3" w14:textId="77777777" w:rsidR="0017337F" w:rsidRPr="00016850" w:rsidRDefault="0017337F" w:rsidP="0017337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92F67C8" w14:textId="77777777" w:rsidR="0017337F" w:rsidRPr="00016850" w:rsidRDefault="0017337F" w:rsidP="0017337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AAD2E6F" w14:textId="77777777" w:rsidR="0017337F" w:rsidRPr="00016850" w:rsidRDefault="0017337F" w:rsidP="0017337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5B87491" w14:textId="77777777" w:rsidR="0017337F" w:rsidRPr="0014790A" w:rsidRDefault="0017337F" w:rsidP="0017337F">
    <w:pPr>
      <w:pStyle w:val="Pidipagina"/>
    </w:pPr>
  </w:p>
  <w:p w14:paraId="33E7F8E5" w14:textId="0E00836D" w:rsidR="00225BB5" w:rsidRPr="0017337F" w:rsidRDefault="00225BB5" w:rsidP="001733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CB3F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5C1D8129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CA5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1F340" wp14:editId="237DA8BB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82EF1" w14:textId="7E76549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17337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7337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F3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E882EF1" w14:textId="7E76549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17337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7337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BED68A" wp14:editId="0239465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4C927B" wp14:editId="169C63D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4FD2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C927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914FD2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790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7337F"/>
    <w:rsid w:val="001A5ABF"/>
    <w:rsid w:val="001E5855"/>
    <w:rsid w:val="00225BB5"/>
    <w:rsid w:val="00265C47"/>
    <w:rsid w:val="00302777"/>
    <w:rsid w:val="003066AD"/>
    <w:rsid w:val="00311066"/>
    <w:rsid w:val="003644CD"/>
    <w:rsid w:val="0038492E"/>
    <w:rsid w:val="003B4FFB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D471B"/>
    <w:rsid w:val="007E54C4"/>
    <w:rsid w:val="007F18E4"/>
    <w:rsid w:val="007F4D1E"/>
    <w:rsid w:val="00802E5E"/>
    <w:rsid w:val="0085129C"/>
    <w:rsid w:val="00864B56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AF124F"/>
    <w:rsid w:val="00B22F82"/>
    <w:rsid w:val="00B37A34"/>
    <w:rsid w:val="00B86C4F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71FC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18E86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A7B0-8A47-4FA5-B47D-E641675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2019-06-26T09:16:00Z</dcterms:created>
  <dcterms:modified xsi:type="dcterms:W3CDTF">2019-10-23T10:29:00Z</dcterms:modified>
</cp:coreProperties>
</file>